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4FE76249" w:rsidR="00614147" w:rsidRDefault="00882C02" w:rsidP="00614147">
      <w:pPr>
        <w:rPr>
          <w:b/>
          <w:bCs/>
        </w:rPr>
      </w:pPr>
      <w:r>
        <w:rPr>
          <w:b/>
          <w:bCs/>
        </w:rPr>
        <w:t>Amizade</w:t>
      </w:r>
    </w:p>
    <w:p w14:paraId="3609FB07" w14:textId="310E2133" w:rsidR="00322E26" w:rsidRDefault="00790549" w:rsidP="00614147">
      <w:pPr>
        <w:rPr>
          <w:b/>
          <w:bCs/>
        </w:rPr>
      </w:pPr>
      <w:r>
        <w:rPr>
          <w:b/>
          <w:bCs/>
        </w:rPr>
        <w:t>Jovens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0EF0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C23C35E" w14:textId="313492D1" w:rsidR="00051513" w:rsidRDefault="00790549" w:rsidP="00051513">
      <w:pPr>
        <w:rPr>
          <w:b/>
          <w:bCs/>
        </w:rPr>
      </w:pPr>
      <w:r w:rsidRPr="00790549">
        <w:rPr>
          <w:b/>
          <w:bCs/>
        </w:rPr>
        <w:t>Tudo por um Fim de Semana Perfeito</w:t>
      </w:r>
    </w:p>
    <w:p w14:paraId="1291FC17" w14:textId="77777777" w:rsidR="00790549" w:rsidRPr="00790549" w:rsidRDefault="00790549" w:rsidP="00790549">
      <w:pPr>
        <w:rPr>
          <w:b/>
          <w:bCs/>
        </w:rPr>
      </w:pPr>
    </w:p>
    <w:p w14:paraId="4CC9BA9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Sinopse: Um grupo de amigos na faixa dos 20 a 30 anos decide sair da rotina e planeja um fim de semana perfeito em uma casa de campo afastada da cidade. Mas, logo que chegam, eles percebem que a viagem não vai ser tão tranquila quanto esperavam. Entre tentativas desastrosas de acender a lareira, uma receita de churrasco que se transforma em um show de fumaça, e um episódio hilário onde todos tentam recuperar o encanamento quebrado e acabam transformando a sala em uma mini-piscina, a diversão toma conta. Uma série de eventos inusitados faz com que eles reavaliem a ideia de “perfeito” e percebam que, no final, o que realmente importa são as risadas e as memórias compartilhadas. Eles descobrem que o caos inesperado da vida pode ser a melhor parte de qualquer plano.</w:t>
      </w:r>
    </w:p>
    <w:p w14:paraId="7208412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Referências:</w:t>
      </w:r>
    </w:p>
    <w:p w14:paraId="41B7FFCF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1) Bíblica: Provérbios 19:21 - “Muitos são os planos no coração do homem, mas é o propósito do Senhor que prevalece.”</w:t>
      </w:r>
    </w:p>
    <w:p w14:paraId="4ADD7A3F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Reflete os planos dos amigos para um fim de semana ideal que não saia como o esperado, lembrando que, mesmo nas mudanças de planos, há algo bom para se encontrar.</w:t>
      </w:r>
    </w:p>
    <w:p w14:paraId="2DA798C2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Salmos 126:2 - “Então a nossa boca se encheu de riso, e a nossa língua de cânticos de alegria; então se dizia entre as nações: Grandes coisas fizeram o Senhor por eles.”</w:t>
      </w:r>
    </w:p>
    <w:p w14:paraId="119C0419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Esses versículos celebram a alegria e as risadas que os amigos acompanham durante os momentos engraçados da viagem, mostrando que o riso é um presente em qualquer situação.</w:t>
      </w:r>
    </w:p>
    <w:p w14:paraId="295600B6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Eclesiastes 3:1 - “Tudo tem o seu tempo determinado, e há tempo para todo propósito debaixo do céu.”</w:t>
      </w:r>
    </w:p>
    <w:p w14:paraId="6366007C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Lembra que há um tempo para tudo, até mesmo para os momentos desajeitados e engraçados que acabam fazendo parte das memórias especiais da viagem, mostrando que o imprevisível pode ser exatamente o que todos precisaram.</w:t>
      </w:r>
    </w:p>
    <w:p w14:paraId="5B2D81FE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2) Física: Que ideia divertida! Vamos imaginar como "Tudo por um Fim de Semana Perfeito" pode incorporar conceitos de física Riemanniana e quântica de uma maneira cômica e envolvente para jovens.</w:t>
      </w:r>
    </w:p>
    <w:p w14:paraId="7BE0CB2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Física Riemanniana</w:t>
      </w:r>
    </w:p>
    <w:p w14:paraId="79DEAE3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Curvatura do Espaço-Tempo: Os personagens podem descobrir que o local do fim de semana perfeito está em um espaço onde a curvatura do espaço-tempo cria caminhos inesperados e desvios. Eles podem se encontrar em situações hilárias onde cada passo os leva a direções imprevisíveis.</w:t>
      </w:r>
    </w:p>
    <w:p w14:paraId="6ECEA1BD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Geodésicas: Durante a aventura, os personagens podem aprender que a maneira mais rápida de chegar a um lugar nem sempre é uma linha reta. Eles seguem caminhos curvos e misteriosos que representam as geodésicas, mas acabam em situações cômicas.</w:t>
      </w:r>
    </w:p>
    <w:p w14:paraId="081FB232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Física Quântica</w:t>
      </w:r>
    </w:p>
    <w:p w14:paraId="4303D63F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Dualidade Onda-Partícula: Na física quântica, as partículas exibem comportamento tanto de partículas quanto de ondas. Os personagens podem encontrar fenômenos que desafiam a intuição clássica, como objetos que desaparecem e reaparecem em lugares inesperados, criando momentos engraçados.</w:t>
      </w:r>
    </w:p>
    <w:p w14:paraId="053EFD91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Superposição: A superposição quântica permite que uma partícula exista em múltiplos estados ao mesmo tempo. Isso pode ser usado para criar situações intrigantes e engraçadas, onde os personagens experimentam múltiplas realidades simultaneamente.</w:t>
      </w:r>
    </w:p>
    <w:p w14:paraId="5C924C83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Entrelaçamento Quântico: O entrelaçamento quântico é um fenômeno onde duas partículas se tornam conectadas de tal forma que o estado de uma afeta instantaneamente o estado da outra, independentemente da distância. Os personagens podem descobrir que estão entrelaçados quânticamente, resultando em situações cômicas onde as ações de um afetam o outro de maneiras inesperadas.</w:t>
      </w:r>
    </w:p>
    <w:p w14:paraId="738E173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Roteiro</w:t>
      </w:r>
    </w:p>
    <w:p w14:paraId="2D1D0906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Introdução: Apresentar os personagens principais e o objetivo do fim de semana perfeito: completar uma série de tarefas divertidas em um local misterioso.</w:t>
      </w:r>
    </w:p>
    <w:p w14:paraId="4DEFEAA5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Descoberta do Portal: Os personagens encontram um portal que curva o espaço-tempo e precisam descobrir como usá-lo para chegar ao local do fim de semana.</w:t>
      </w:r>
    </w:p>
    <w:p w14:paraId="0809900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Desafios Quânticos: Durante a jornada, os personagens enfrentam desafios que envolvem conceitos de física quântica, como dualidade onda-partícula, superposição e entrelaçamento quântico.</w:t>
      </w:r>
    </w:p>
    <w:p w14:paraId="71E69549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4 Chegada ao Local do Fim de Semana: Após superar os desafios, os personagens finalmente chegam ao local do fim de semana e completam as tarefas.</w:t>
      </w:r>
    </w:p>
    <w:p w14:paraId="35F9F553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5 Conclusão: Os personagens refletem sobre a aventura e o que aprenderam sobre física Riemanniana e quântica.</w:t>
      </w:r>
    </w:p>
    <w:p w14:paraId="514548E5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Referências</w:t>
      </w:r>
    </w:p>
    <w:p w14:paraId="6A0A4790" w14:textId="77777777" w:rsidR="00882C02" w:rsidRPr="00882C02" w:rsidRDefault="00882C02" w:rsidP="00882C02">
      <w:pPr>
        <w:rPr>
          <w:b/>
          <w:bCs/>
        </w:rPr>
      </w:pPr>
      <w:r w:rsidRPr="00882C02">
        <w:rPr>
          <w:rFonts w:ascii="Arial" w:hAnsi="Arial" w:cs="Arial"/>
          <w:b/>
          <w:bCs/>
        </w:rPr>
        <w:t>​</w:t>
      </w:r>
      <w:r w:rsidRPr="00882C02">
        <w:rPr>
          <w:b/>
          <w:bCs/>
        </w:rPr>
        <w:t>1 "Relatividade Geral: Uma Introdução" - Este livro aborda a teoria da relatividade geral de Einstein, que é baseada na geometria Riemanniana, e explica como a curvatura do espaço-tempo afeta a física.</w:t>
      </w:r>
    </w:p>
    <w:p w14:paraId="27685F5E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"Geometria Riemanniana e Física" - Este artigo científico explora as aplicações da geometria Riemanniana na física moderna, incluindo a teoria das cordas e a cosmologia.</w:t>
      </w:r>
    </w:p>
    <w:p w14:paraId="6A1F5CE2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"Física Quântica: O que é, para quê serve e principais conceitos" - Este artigo oferece uma introdução abrangente à física quântica, cobrindo conceitos fundamentais e aplicações práticas.</w:t>
      </w:r>
    </w:p>
    <w:p w14:paraId="503B2BBC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3) História e Geografia: Que ideia divertida! Vamos imaginar como "Tudo por um Fim de Semana Perfeito" pode incorporar elementos de história e geografia de uma maneira cômica e envolvente para jovens.</w:t>
      </w:r>
    </w:p>
    <w:p w14:paraId="090998C7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História</w:t>
      </w:r>
    </w:p>
    <w:p w14:paraId="5036B6BA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Viagens no Tempo: Os personagens podem descobrir um dispositivo ou portal que os leva a diferentes períodos históricos. Eles podem visitar a Roma Antiga, a Renascença, a Revolução Industrial e outros momentos fascinantes da história, encontrando situações hilárias ao tentar se adaptar a cada época.</w:t>
      </w:r>
    </w:p>
    <w:p w14:paraId="5E0CCC65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Personagens Históricos: Durante suas aventuras, os personagens podem conhecer figuras históricas famosas, como Júlio César, Leonardo da Vinci e Marie Curie. Esses encontros podem ser cheios de humor e aprendizado, com os personagens tentando explicar conceitos modernos a essas figuras.</w:t>
      </w:r>
    </w:p>
    <w:p w14:paraId="2C0A1BD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Eventos Históricos: A missão pode envolver a participação em eventos históricos importantes, como a construção das pirâmides, a assinatura da Declaração de Independência dos EUA ou a primeira viagem à Lua. Os personagens podem se envolver em situações cômicas enquanto tentam não alterar o curso da história.</w:t>
      </w:r>
    </w:p>
    <w:p w14:paraId="1ADA656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Geografia</w:t>
      </w:r>
    </w:p>
    <w:p w14:paraId="47706AD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Exploração de Regiões: Os personagens podem viajar para diferentes regiões do mundo, explorando paisagens diversas como desertos, florestas tropicais, montanhas e oceanos. Eles podem enfrentar desafios geográficos e climáticos de maneira engraçada.</w:t>
      </w:r>
    </w:p>
    <w:p w14:paraId="3EBFBF2E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Culturas e Tradições: A história pode incluir a exploração de diferentes culturas e tradições ao redor do mundo. Os personagens podem participar de festivais, experimentar comidas exóticas e vestir roupas tradicionais, criando momentos cômicos e educativos.</w:t>
      </w:r>
    </w:p>
    <w:p w14:paraId="5D1611F7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Mapas e Navegação: Os personagens podem usar mapas antigos e modernos para navegar por suas aventuras. Eles podem se perder e encontrar caminhos inesperados, aprendendo sobre cartografia e orientação de maneira divertida.</w:t>
      </w:r>
    </w:p>
    <w:p w14:paraId="32BC0ACC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Referências</w:t>
      </w:r>
    </w:p>
    <w:p w14:paraId="72F6F452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"História para Jovens: Viagens no Tempo" - Um livro ilustrado que explica conceitos básicos de história de maneira simples e divertida.</w:t>
      </w:r>
    </w:p>
    <w:p w14:paraId="0707E12F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"Geografia Divertida: Explorando o Mundo" - Um livro que apresenta conceitos geográficos através de histórias e atividades lúdicas.</w:t>
      </w:r>
    </w:p>
    <w:p w14:paraId="5456710F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"Culturas e Tradições ao Redor do Mundo" - Um livro que explora diferentes culturas e tradições, com ilustrações e histórias envolventes.</w:t>
      </w:r>
    </w:p>
    <w:p w14:paraId="133C3401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4) Relacionamento, Amizade, Time, Liderança: Que ideia divertida! Vamos imaginar como "Tudo por um Fim de Semana Perfeito" pode incorporar elementos de relacionamento, amizade, trabalho em equipe e liderança de uma maneira cômica e envolvente para jovens.</w:t>
      </w:r>
    </w:p>
    <w:p w14:paraId="07A3BEE4" w14:textId="77777777" w:rsidR="00882C02" w:rsidRPr="00882C02" w:rsidRDefault="00882C02" w:rsidP="00882C02">
      <w:pPr>
        <w:rPr>
          <w:b/>
          <w:bCs/>
        </w:rPr>
      </w:pPr>
      <w:r w:rsidRPr="00882C02">
        <w:rPr>
          <w:rFonts w:ascii="Arial" w:hAnsi="Arial" w:cs="Arial"/>
          <w:b/>
          <w:bCs/>
        </w:rPr>
        <w:t>​</w:t>
      </w:r>
      <w:r w:rsidRPr="00882C02">
        <w:rPr>
          <w:b/>
          <w:bCs/>
        </w:rPr>
        <w:t>Relacionamento</w:t>
      </w:r>
    </w:p>
    <w:p w14:paraId="2FDEF0F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Dinâmicas de Grupo: Os personagens principais podem explorar as dinâmicas de grupo enquanto tentam organizar o fim de semana perfeito. Eles podem enfrentar situações engraçadas ao tentar conciliar diferentes personalidades e interesses.</w:t>
      </w:r>
    </w:p>
    <w:p w14:paraId="16CF202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Relacionamentos Românticos: A história pode incluir elementos de romance adolescente, mostrando como os personagens lidam com sentimentos e relacionamentos amorosos de maneira saudável e respeitosa, com momentos cômicos e mal-entendidos.</w:t>
      </w:r>
    </w:p>
    <w:p w14:paraId="23114BA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Amizade</w:t>
      </w:r>
    </w:p>
    <w:p w14:paraId="698F936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Formação de Novas Amizades: Os personagens podem formar novas amizades ao longo da missão, aprendendo a confiar e a apoiar uns aos outros. Eles podem enfrentar desafios que exigem cooperação e empatia.Formação de Novas Amizades: Os personagens podem formar novas amizades ao longo da missão, aprendendo a confiar e a apoiar uns aos outros. Eles podem enfrentar desafios que exigem cooperação e empatia.</w:t>
      </w:r>
    </w:p>
    <w:p w14:paraId="441641BD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Fortalecimento de Laços: A história pode mostrar como os personagens fortalecem seus laços de amizade através de aventuras compartilhadas e superação de obstáculos juntos, com muitas risadas ao longo do caminho.</w:t>
      </w:r>
    </w:p>
    <w:p w14:paraId="24E4C468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Trabalho em Equipe</w:t>
      </w:r>
    </w:p>
    <w:p w14:paraId="774F8DF7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Divisão de Tarefas: Durante a missão, os personagens podem dividir tarefas com base nas habilidades individuais. Isso ensina a importância da colaboração e da delegação de responsabilidades, com situações cômicas quando as coisas não saem como planejado.</w:t>
      </w:r>
    </w:p>
    <w:p w14:paraId="420621CF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Tomada de Decisão em Grupo: A missão pode incluir momentos críticos onde a equipe precisa tomar decisões importantes em conjunto. Eles aprendem a ouvir as opiniões dos outros, a negociar e a chegar a um consenso, com momentos engraçados de discordância.</w:t>
      </w:r>
    </w:p>
    <w:p w14:paraId="004BDD64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Liderança</w:t>
      </w:r>
    </w:p>
    <w:p w14:paraId="7978FAF9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Liderança Situacional: Diferentes personagens podem assumir papéis de liderança em diferentes situações, mostrando que a liderança pode ser compartilhada e que todos têm a capacidade de liderar em momentos específicos.</w:t>
      </w:r>
    </w:p>
    <w:p w14:paraId="314124C3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Desenvolvimento de Habilidades de Liderança: A história pode destacar como os personagens desenvolvem habilidades de liderança ao longo da missão, aprendendo a inspirar e motivar os outros, com momentos cômicos de tentativa e erro.</w:t>
      </w:r>
    </w:p>
    <w:p w14:paraId="2B2C09E8" w14:textId="77777777" w:rsidR="00882C02" w:rsidRPr="00882C02" w:rsidRDefault="00882C02" w:rsidP="00882C02">
      <w:pPr>
        <w:rPr>
          <w:b/>
          <w:bCs/>
        </w:rPr>
      </w:pPr>
      <w:r w:rsidRPr="00882C02">
        <w:rPr>
          <w:rFonts w:ascii="Arial" w:hAnsi="Arial" w:cs="Arial"/>
          <w:b/>
          <w:bCs/>
        </w:rPr>
        <w:t>​</w:t>
      </w:r>
      <w:r w:rsidRPr="00882C02">
        <w:rPr>
          <w:b/>
          <w:bCs/>
        </w:rPr>
        <w:t>Referências</w:t>
      </w:r>
    </w:p>
    <w:p w14:paraId="5384E48B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1 "Amizade e Relacionamentos na Adolescência" - Este livro oferece uma visão abrangente sobre os desafios e as alegrias das amizades e relacionamentos na adolescência.</w:t>
      </w:r>
    </w:p>
    <w:p w14:paraId="2C408B7A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2 "Trabalho em Equipe: Teoria e Prática" - Este livro oferece uma visão abrangente sobre os princípios do trabalho em equipe e como eles podem ser aplicados em diferentes contextos.</w:t>
      </w:r>
    </w:p>
    <w:p w14:paraId="43339F23" w14:textId="77777777" w:rsidR="00882C02" w:rsidRPr="00882C02" w:rsidRDefault="00882C02" w:rsidP="00882C02">
      <w:pPr>
        <w:rPr>
          <w:b/>
          <w:bCs/>
        </w:rPr>
      </w:pPr>
      <w:r w:rsidRPr="00882C02">
        <w:rPr>
          <w:b/>
          <w:bCs/>
        </w:rPr>
        <w:t>3 "Liderança para Jovens: Desenvolvendo Habilidades" - Este trabalho discute a importância da liderança para adolescentes e oferece estratégias práticas para desenvolver essas habilidades.</w:t>
      </w:r>
    </w:p>
    <w:p w14:paraId="489F481A" w14:textId="77777777" w:rsidR="00614147" w:rsidRPr="00790549" w:rsidRDefault="00614147" w:rsidP="00882C02"/>
    <w:sectPr w:rsidR="00614147" w:rsidRPr="00790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051513"/>
    <w:rsid w:val="00056CDC"/>
    <w:rsid w:val="002365FC"/>
    <w:rsid w:val="00256BA9"/>
    <w:rsid w:val="002572FF"/>
    <w:rsid w:val="00322E26"/>
    <w:rsid w:val="00431974"/>
    <w:rsid w:val="00445742"/>
    <w:rsid w:val="0048059F"/>
    <w:rsid w:val="00516164"/>
    <w:rsid w:val="00543D3D"/>
    <w:rsid w:val="00570903"/>
    <w:rsid w:val="00614147"/>
    <w:rsid w:val="00653486"/>
    <w:rsid w:val="006D0232"/>
    <w:rsid w:val="00706697"/>
    <w:rsid w:val="00727F84"/>
    <w:rsid w:val="0076445C"/>
    <w:rsid w:val="00790549"/>
    <w:rsid w:val="00826DE0"/>
    <w:rsid w:val="00882C02"/>
    <w:rsid w:val="008B1495"/>
    <w:rsid w:val="00990888"/>
    <w:rsid w:val="00B666B5"/>
    <w:rsid w:val="00BE39BD"/>
    <w:rsid w:val="00C70109"/>
    <w:rsid w:val="00CA2A43"/>
    <w:rsid w:val="00D155F4"/>
    <w:rsid w:val="00DC2B62"/>
    <w:rsid w:val="00EE0D0B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1564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6</cp:revision>
  <dcterms:created xsi:type="dcterms:W3CDTF">2024-11-24T18:01:00Z</dcterms:created>
  <dcterms:modified xsi:type="dcterms:W3CDTF">2025-04-25T18:02:00Z</dcterms:modified>
</cp:coreProperties>
</file>